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C02D" w14:textId="77777777" w:rsidR="00962744" w:rsidRPr="00962744" w:rsidRDefault="009E7077" w:rsidP="009E7077">
      <w:pPr>
        <w:wordWrap w:val="0"/>
        <w:jc w:val="right"/>
        <w:rPr>
          <w:rFonts w:ascii="ＭＳ Ｐゴシック" w:eastAsia="ＭＳ Ｐゴシック" w:hAnsi="ＭＳ Ｐゴシック" w:hint="eastAsia"/>
          <w:bCs/>
          <w:sz w:val="18"/>
          <w:szCs w:val="18"/>
        </w:rPr>
      </w:pP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>慶應義塾大学</w:t>
      </w:r>
      <w:r w:rsidR="002E262D">
        <w:rPr>
          <w:rFonts w:ascii="ＭＳ Ｐゴシック" w:eastAsia="ＭＳ Ｐゴシック" w:hAnsi="ＭＳ Ｐゴシック" w:hint="eastAsia"/>
          <w:bCs/>
          <w:sz w:val="18"/>
          <w:szCs w:val="18"/>
        </w:rPr>
        <w:t>経済学部・経済学研究科独自枠</w:t>
      </w:r>
      <w:r>
        <w:rPr>
          <w:rFonts w:ascii="ＭＳ Ｐゴシック" w:eastAsia="ＭＳ Ｐゴシック" w:hAnsi="ＭＳ Ｐゴシック" w:hint="eastAsia"/>
          <w:bCs/>
          <w:sz w:val="18"/>
          <w:szCs w:val="18"/>
        </w:rPr>
        <w:t>派遣交換留学出願用</w:t>
      </w:r>
    </w:p>
    <w:p w14:paraId="33703545" w14:textId="77777777" w:rsidR="00F833C1" w:rsidRDefault="00DE6992" w:rsidP="00D42925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21712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語学能力証明書</w:t>
      </w:r>
    </w:p>
    <w:p w14:paraId="72B8775F" w14:textId="77777777" w:rsidR="00D42925" w:rsidRPr="00D42925" w:rsidRDefault="00D42925" w:rsidP="00D42925">
      <w:pPr>
        <w:spacing w:line="400" w:lineRule="exact"/>
        <w:jc w:val="center"/>
        <w:rPr>
          <w:rFonts w:ascii="Times New Roman" w:eastAsia="ＭＳ Ｐゴシック" w:hAnsi="Times New Roman"/>
          <w:b/>
          <w:bCs/>
          <w:sz w:val="32"/>
          <w:szCs w:val="32"/>
        </w:rPr>
      </w:pPr>
      <w:r>
        <w:rPr>
          <w:rFonts w:ascii="Times New Roman" w:eastAsia="ＭＳ Ｐゴシック" w:hAnsi="Times New Roman" w:hint="cs"/>
          <w:b/>
          <w:bCs/>
          <w:sz w:val="32"/>
          <w:szCs w:val="32"/>
        </w:rPr>
        <w:t>L</w:t>
      </w:r>
      <w:r>
        <w:rPr>
          <w:rFonts w:ascii="Times New Roman" w:eastAsia="ＭＳ Ｐゴシック" w:hAnsi="Times New Roman"/>
          <w:b/>
          <w:bCs/>
          <w:sz w:val="32"/>
          <w:szCs w:val="32"/>
        </w:rPr>
        <w:t>anguage Proficiency Testimonial</w:t>
      </w:r>
    </w:p>
    <w:p w14:paraId="29C87984" w14:textId="77777777" w:rsidR="00F056B6" w:rsidRDefault="00F056B6" w:rsidP="006F4D62">
      <w:pPr>
        <w:tabs>
          <w:tab w:val="left" w:pos="4500"/>
        </w:tabs>
        <w:spacing w:line="320" w:lineRule="exact"/>
        <w:ind w:left="119" w:right="119"/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</w:pPr>
    </w:p>
    <w:p w14:paraId="0AEA7621" w14:textId="77777777" w:rsidR="006F4D62" w:rsidRPr="00217123" w:rsidRDefault="00253854" w:rsidP="006F4D62">
      <w:pPr>
        <w:tabs>
          <w:tab w:val="left" w:pos="4500"/>
        </w:tabs>
        <w:spacing w:line="320" w:lineRule="exact"/>
        <w:ind w:left="119" w:right="119"/>
        <w:rPr>
          <w:rFonts w:ascii="ＭＳ ゴシック" w:eastAsia="ＭＳ ゴシック" w:hAnsi="ＭＳ ゴシック" w:hint="eastAsia"/>
          <w:snapToGrid w:val="0"/>
          <w:sz w:val="22"/>
          <w:szCs w:val="22"/>
        </w:rPr>
      </w:pPr>
      <w:r w:rsidRPr="00217123">
        <w:rPr>
          <w:rFonts w:ascii="ＭＳ ゴシック" w:eastAsia="ＭＳ ゴシック" w:hAnsi="ＭＳ ゴシック" w:hint="eastAsia"/>
          <w:b/>
          <w:snapToGrid w:val="0"/>
          <w:sz w:val="22"/>
          <w:szCs w:val="22"/>
          <w:lang w:eastAsia="zh-CN"/>
        </w:rPr>
        <w:t>氏名</w:t>
      </w:r>
      <w:r w:rsidR="001E09B9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 xml:space="preserve"> </w:t>
      </w:r>
      <w:r w:rsidR="001E09B9">
        <w:rPr>
          <w:rFonts w:ascii="ＭＳ ゴシック" w:eastAsia="ＭＳ ゴシック" w:hAnsi="ＭＳ ゴシック"/>
          <w:b/>
          <w:snapToGrid w:val="0"/>
          <w:sz w:val="22"/>
          <w:szCs w:val="22"/>
        </w:rPr>
        <w:t xml:space="preserve">/ </w:t>
      </w:r>
      <w:r w:rsidR="001E09B9" w:rsidRPr="001E09B9">
        <w:rPr>
          <w:rFonts w:ascii="Times New Roman" w:eastAsia="ＭＳ ゴシック" w:hAnsi="Times New Roman"/>
          <w:b/>
          <w:snapToGrid w:val="0"/>
          <w:sz w:val="22"/>
          <w:szCs w:val="22"/>
        </w:rPr>
        <w:t>Name of Student</w:t>
      </w:r>
      <w:r w:rsidR="00217123">
        <w:rPr>
          <w:rFonts w:ascii="ＭＳ ゴシック" w:eastAsia="ＭＳ ゴシック" w:hAnsi="ＭＳ ゴシック" w:hint="eastAsia"/>
          <w:b/>
          <w:snapToGrid w:val="0"/>
          <w:sz w:val="22"/>
          <w:szCs w:val="22"/>
          <w:lang w:eastAsia="zh-CN"/>
        </w:rPr>
        <w:t>：</w:t>
      </w:r>
    </w:p>
    <w:p w14:paraId="5FC273CD" w14:textId="77777777" w:rsidR="00850BFB" w:rsidRDefault="00253854" w:rsidP="00850BFB">
      <w:pPr>
        <w:tabs>
          <w:tab w:val="left" w:pos="4500"/>
        </w:tabs>
        <w:spacing w:line="320" w:lineRule="exact"/>
        <w:ind w:left="119" w:right="119"/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</w:pPr>
      <w:r w:rsidRPr="00217123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所属・学年</w:t>
      </w:r>
      <w:r w:rsidR="001E09B9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 </w:t>
      </w:r>
      <w:r w:rsidR="001E09B9"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  <w:t xml:space="preserve">/ </w:t>
      </w:r>
      <w:r w:rsidR="001E09B9" w:rsidRPr="001E09B9">
        <w:rPr>
          <w:rFonts w:ascii="Times New Roman" w:eastAsia="ＭＳ ゴシック" w:hAnsi="Times New Roman"/>
          <w:b/>
          <w:snapToGrid w:val="0"/>
          <w:kern w:val="0"/>
          <w:sz w:val="22"/>
          <w:szCs w:val="22"/>
        </w:rPr>
        <w:t>Affiliation and Year Le</w:t>
      </w:r>
      <w:r w:rsidR="001E09B9">
        <w:rPr>
          <w:rFonts w:ascii="Times New Roman" w:eastAsia="ＭＳ ゴシック" w:hAnsi="Times New Roman"/>
          <w:b/>
          <w:snapToGrid w:val="0"/>
          <w:kern w:val="0"/>
          <w:sz w:val="22"/>
          <w:szCs w:val="22"/>
        </w:rPr>
        <w:t>v</w:t>
      </w:r>
      <w:r w:rsidR="001E09B9" w:rsidRPr="001E09B9">
        <w:rPr>
          <w:rFonts w:ascii="Times New Roman" w:eastAsia="ＭＳ ゴシック" w:hAnsi="Times New Roman"/>
          <w:b/>
          <w:snapToGrid w:val="0"/>
          <w:kern w:val="0"/>
          <w:sz w:val="22"/>
          <w:szCs w:val="22"/>
        </w:rPr>
        <w:t>el</w:t>
      </w:r>
      <w:r w:rsidRPr="00217123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：</w:t>
      </w:r>
    </w:p>
    <w:p w14:paraId="41E178EE" w14:textId="77777777" w:rsidR="00AD3074" w:rsidRDefault="00AD3074" w:rsidP="00AD3074">
      <w:pPr>
        <w:tabs>
          <w:tab w:val="left" w:pos="4500"/>
        </w:tabs>
        <w:ind w:right="119"/>
        <w:rPr>
          <w:rFonts w:ascii="ＭＳ ゴシック" w:eastAsia="ＭＳ ゴシック" w:hAnsi="ＭＳ ゴシック" w:hint="eastAsia"/>
          <w:snapToGrid w:val="0"/>
          <w:sz w:val="22"/>
          <w:szCs w:val="22"/>
        </w:rPr>
      </w:pPr>
    </w:p>
    <w:p w14:paraId="01E92D2A" w14:textId="77777777" w:rsidR="00AD3074" w:rsidRDefault="00AD3074" w:rsidP="00AD3074">
      <w:pPr>
        <w:tabs>
          <w:tab w:val="left" w:pos="4500"/>
        </w:tabs>
        <w:ind w:right="119"/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</w:pPr>
      <w:r w:rsidRPr="00AD3074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１．</w:t>
      </w:r>
      <w:r w:rsidR="00253854" w:rsidRPr="00AD3074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評価言語</w:t>
      </w:r>
      <w:r w:rsidR="00D42925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 </w:t>
      </w:r>
      <w:r w:rsidR="00D42925"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  <w:t xml:space="preserve">/ </w:t>
      </w:r>
      <w:r w:rsidR="00D42925" w:rsidRPr="00D42925">
        <w:rPr>
          <w:rFonts w:ascii="Times New Roman" w:eastAsia="ＭＳ ゴシック" w:hAnsi="Times New Roman"/>
          <w:b/>
          <w:snapToGrid w:val="0"/>
          <w:kern w:val="0"/>
          <w:sz w:val="22"/>
          <w:szCs w:val="22"/>
        </w:rPr>
        <w:t>Subject of Testimonial</w:t>
      </w:r>
      <w:r w:rsidRPr="00AD3074">
        <w:rPr>
          <w:rFonts w:ascii="ＭＳ ゴシック" w:eastAsia="ＭＳ ゴシック" w:hAnsi="ＭＳ ゴシック" w:hint="eastAsia"/>
          <w:snapToGrid w:val="0"/>
          <w:kern w:val="0"/>
          <w:sz w:val="22"/>
          <w:szCs w:val="22"/>
        </w:rPr>
        <w:t>（</w:t>
      </w:r>
      <w:r w:rsidRPr="00C031E8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下記より評価対象の言語を選択し〇で囲んで</w:t>
      </w:r>
      <w:r w:rsidR="00A96245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下</w:t>
      </w:r>
      <w:r w:rsidRPr="00C031E8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さい</w:t>
      </w:r>
      <w:r w:rsidR="00A96245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。</w:t>
      </w:r>
      <w:r w:rsidRPr="00C031E8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）</w:t>
      </w:r>
    </w:p>
    <w:tbl>
      <w:tblPr>
        <w:tblW w:w="7053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37"/>
        <w:gridCol w:w="1348"/>
        <w:gridCol w:w="1333"/>
        <w:gridCol w:w="1297"/>
        <w:gridCol w:w="1738"/>
      </w:tblGrid>
      <w:tr w:rsidR="001E645A" w:rsidRPr="00F056B6" w14:paraId="4CEE49A9" w14:textId="77777777" w:rsidTr="001E645A">
        <w:trPr>
          <w:trHeight w:val="754"/>
        </w:trPr>
        <w:tc>
          <w:tcPr>
            <w:tcW w:w="13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69764A8B" w14:textId="77777777" w:rsidR="001E645A" w:rsidRDefault="001E645A" w:rsidP="00362A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F056B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フランス語</w:t>
            </w:r>
          </w:p>
          <w:p w14:paraId="7A16AFBB" w14:textId="77777777" w:rsidR="001E645A" w:rsidRPr="00D42925" w:rsidRDefault="001E645A" w:rsidP="00362A67">
            <w:pPr>
              <w:widowControl/>
              <w:jc w:val="center"/>
              <w:rPr>
                <w:rFonts w:ascii="Times New Roman" w:eastAsia="ＭＳ ゴシック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2"/>
                <w:szCs w:val="22"/>
              </w:rPr>
              <w:t>French</w:t>
            </w:r>
          </w:p>
        </w:tc>
        <w:tc>
          <w:tcPr>
            <w:tcW w:w="134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536085BB" w14:textId="77777777" w:rsidR="001E645A" w:rsidRDefault="001E645A" w:rsidP="00362A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 w:rsidRPr="00F056B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ドイツ語</w:t>
            </w:r>
          </w:p>
          <w:p w14:paraId="38F726E2" w14:textId="77777777" w:rsidR="001E645A" w:rsidRPr="00D42925" w:rsidRDefault="001E645A" w:rsidP="00362A67">
            <w:pPr>
              <w:widowControl/>
              <w:jc w:val="center"/>
              <w:rPr>
                <w:rFonts w:ascii="Times New Roman" w:eastAsia="ＭＳ ゴシック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2"/>
                <w:szCs w:val="22"/>
              </w:rPr>
              <w:t>German</w:t>
            </w:r>
          </w:p>
        </w:tc>
        <w:tc>
          <w:tcPr>
            <w:tcW w:w="133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9B7EAB" w14:textId="7FCFB85B" w:rsidR="001E645A" w:rsidRDefault="001E645A" w:rsidP="00362A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中国</w:t>
            </w:r>
            <w:r w:rsidRPr="00F056B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語</w:t>
            </w:r>
          </w:p>
          <w:p w14:paraId="74576CC4" w14:textId="7F4238DB" w:rsidR="001E645A" w:rsidRPr="00D42925" w:rsidRDefault="001E645A" w:rsidP="00362A67">
            <w:pPr>
              <w:widowControl/>
              <w:jc w:val="center"/>
              <w:rPr>
                <w:rFonts w:ascii="Times New Roman" w:eastAsia="ＭＳ ゴシック" w:hAnsi="Times New Roman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ＭＳ ゴシック" w:hAnsi="Times New Roman" w:hint="eastAsia"/>
                <w:color w:val="000000"/>
                <w:kern w:val="0"/>
                <w:sz w:val="22"/>
                <w:szCs w:val="22"/>
              </w:rPr>
              <w:t>Chinese</w:t>
            </w:r>
          </w:p>
        </w:tc>
        <w:tc>
          <w:tcPr>
            <w:tcW w:w="129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8284E6C" w14:textId="77777777" w:rsidR="001E645A" w:rsidRDefault="001E645A" w:rsidP="00362A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2"/>
              </w:rPr>
            </w:pPr>
            <w:r w:rsidRPr="00D4292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2"/>
              </w:rPr>
              <w:t>スペイン語</w:t>
            </w:r>
          </w:p>
          <w:p w14:paraId="2D55514A" w14:textId="77777777" w:rsidR="001E645A" w:rsidRPr="00D42925" w:rsidRDefault="001E645A" w:rsidP="00362A67">
            <w:pPr>
              <w:widowControl/>
              <w:jc w:val="center"/>
              <w:rPr>
                <w:rFonts w:ascii="Times New Roman" w:eastAsia="ＭＳ ゴシック" w:hAnsi="Times New Roman"/>
                <w:color w:val="000000"/>
                <w:kern w:val="0"/>
                <w:sz w:val="22"/>
                <w:szCs w:val="22"/>
              </w:rPr>
            </w:pPr>
            <w:r w:rsidRPr="00D42925">
              <w:rPr>
                <w:rFonts w:ascii="Times New Roman" w:eastAsia="ＭＳ ゴシック" w:hAnsi="Times New Roman"/>
                <w:color w:val="000000"/>
                <w:kern w:val="0"/>
                <w:sz w:val="22"/>
                <w:szCs w:val="22"/>
              </w:rPr>
              <w:t>Spanish</w:t>
            </w:r>
          </w:p>
        </w:tc>
        <w:tc>
          <w:tcPr>
            <w:tcW w:w="17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1C455F" w14:textId="77777777" w:rsidR="001E645A" w:rsidRDefault="001E645A" w:rsidP="00362A67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 xml:space="preserve">その他 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:szCs w:val="22"/>
              </w:rPr>
              <w:t>/</w:t>
            </w:r>
            <w:r w:rsidRPr="00D42925">
              <w:rPr>
                <w:rFonts w:ascii="Times New Roman" w:eastAsia="ＭＳ ゴシック" w:hAnsi="Times New Roman"/>
                <w:color w:val="000000"/>
                <w:kern w:val="0"/>
                <w:sz w:val="22"/>
                <w:szCs w:val="22"/>
              </w:rPr>
              <w:t xml:space="preserve"> Other</w:t>
            </w:r>
          </w:p>
          <w:p w14:paraId="009E1DEA" w14:textId="77777777" w:rsidR="001E645A" w:rsidRPr="00F056B6" w:rsidRDefault="001E645A" w:rsidP="00362A67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:szCs w:val="22"/>
              </w:rPr>
              <w:t>（　　　　 ）</w:t>
            </w:r>
          </w:p>
        </w:tc>
      </w:tr>
    </w:tbl>
    <w:p w14:paraId="6C8CC650" w14:textId="77777777" w:rsidR="00AD3074" w:rsidRDefault="00AD3074" w:rsidP="00AD3074">
      <w:pPr>
        <w:tabs>
          <w:tab w:val="left" w:pos="4500"/>
        </w:tabs>
        <w:ind w:right="119"/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</w:pPr>
    </w:p>
    <w:p w14:paraId="6FA0E245" w14:textId="77777777" w:rsidR="008C5F3A" w:rsidRPr="00C0031A" w:rsidRDefault="00AD3074">
      <w:pPr>
        <w:rPr>
          <w:rFonts w:ascii="ＭＳ Ｐゴシック" w:eastAsia="ＭＳ Ｐゴシック" w:hAnsi="ＭＳ Ｐゴシック" w:hint="eastAsia"/>
          <w:lang w:eastAsia="zh-CN"/>
        </w:rPr>
      </w:pPr>
      <w:r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２</w:t>
      </w:r>
      <w:r w:rsidRPr="00AD3074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レベル</w:t>
      </w:r>
      <w:r w:rsidRPr="00AD3074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評価</w:t>
      </w:r>
      <w:r w:rsidR="00D42925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 </w:t>
      </w:r>
      <w:r w:rsidR="00D42925"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  <w:t xml:space="preserve">/ </w:t>
      </w:r>
      <w:r w:rsidR="00D42925" w:rsidRPr="00D42925">
        <w:rPr>
          <w:rFonts w:ascii="Times New Roman" w:eastAsia="ＭＳ ゴシック" w:hAnsi="Times New Roman"/>
          <w:b/>
          <w:snapToGrid w:val="0"/>
          <w:kern w:val="0"/>
          <w:sz w:val="22"/>
          <w:szCs w:val="22"/>
        </w:rPr>
        <w:t>Evaluation</w:t>
      </w:r>
      <w:r w:rsidR="00C031E8" w:rsidRPr="00C031E8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（The Council of Europeの「Common European Framework of Reference for Languages」を参照し、下記表のあてはまるレベルにチェックを入れて</w:t>
      </w:r>
      <w:r w:rsidR="00A96245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下</w:t>
      </w:r>
      <w:r w:rsidR="00C031E8" w:rsidRPr="00C031E8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さい</w:t>
      </w:r>
      <w:r w:rsidR="00A96245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。</w:t>
      </w:r>
      <w:r w:rsidRPr="00C031E8">
        <w:rPr>
          <w:rFonts w:ascii="ＭＳ ゴシック" w:eastAsia="ＭＳ ゴシック" w:hAnsi="ＭＳ ゴシック" w:hint="eastAsia"/>
          <w:snapToGrid w:val="0"/>
          <w:kern w:val="0"/>
          <w:sz w:val="18"/>
          <w:szCs w:val="18"/>
        </w:rPr>
        <w:t>）</w:t>
      </w:r>
    </w:p>
    <w:tbl>
      <w:tblPr>
        <w:tblW w:w="8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5"/>
        <w:gridCol w:w="1865"/>
        <w:gridCol w:w="952"/>
        <w:gridCol w:w="850"/>
        <w:gridCol w:w="851"/>
        <w:gridCol w:w="850"/>
        <w:gridCol w:w="851"/>
        <w:gridCol w:w="956"/>
      </w:tblGrid>
      <w:tr w:rsidR="00F71A11" w:rsidRPr="00FF67D9" w14:paraId="137ED45E" w14:textId="77777777" w:rsidTr="00F71A11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1535" w:type="dxa"/>
            <w:tcBorders>
              <w:top w:val="single" w:sz="12" w:space="0" w:color="auto"/>
              <w:right w:val="single" w:sz="4" w:space="0" w:color="auto"/>
            </w:tcBorders>
          </w:tcPr>
          <w:p w14:paraId="0A1570F9" w14:textId="77777777" w:rsidR="0050139C" w:rsidRPr="00FF1457" w:rsidRDefault="0050139C" w:rsidP="0032629D">
            <w:pPr>
              <w:spacing w:line="240" w:lineRule="exact"/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39BB654" w14:textId="77777777" w:rsidR="0050139C" w:rsidRPr="00FF1457" w:rsidRDefault="0050139C" w:rsidP="0032629D">
            <w:pPr>
              <w:spacing w:line="240" w:lineRule="exact"/>
              <w:rPr>
                <w:rFonts w:ascii="ＭＳ Ｐ明朝" w:eastAsia="ＭＳ Ｐ明朝" w:hAnsi="ＭＳ Ｐ明朝" w:hint="eastAsia"/>
                <w:sz w:val="20"/>
                <w:szCs w:val="20"/>
                <w:lang w:eastAsia="zh-CN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AEA55C" w14:textId="77777777" w:rsidR="0050139C" w:rsidRPr="00984EFA" w:rsidRDefault="0050139C" w:rsidP="0032629D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84EFA">
              <w:rPr>
                <w:rFonts w:ascii="ＭＳ Ｐゴシック" w:eastAsia="ＭＳ Ｐゴシック" w:hAnsi="ＭＳ Ｐゴシック" w:hint="eastAsia"/>
                <w:sz w:val="24"/>
              </w:rPr>
              <w:t>A1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420A832D" w14:textId="77777777" w:rsidR="0050139C" w:rsidRPr="00984EFA" w:rsidRDefault="0050139C" w:rsidP="0032629D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84EFA">
              <w:rPr>
                <w:rFonts w:ascii="ＭＳ Ｐゴシック" w:eastAsia="ＭＳ Ｐゴシック" w:hAnsi="ＭＳ Ｐゴシック" w:hint="eastAsia"/>
                <w:sz w:val="24"/>
              </w:rPr>
              <w:t>A2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28573D80" w14:textId="77777777" w:rsidR="0050139C" w:rsidRPr="00984EFA" w:rsidRDefault="0050139C" w:rsidP="0032629D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84EFA">
              <w:rPr>
                <w:rFonts w:ascii="ＭＳ Ｐゴシック" w:eastAsia="ＭＳ Ｐゴシック" w:hAnsi="ＭＳ Ｐゴシック" w:hint="eastAsia"/>
                <w:sz w:val="24"/>
              </w:rPr>
              <w:t>B1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5DF1D69" w14:textId="77777777" w:rsidR="0050139C" w:rsidRPr="00984EFA" w:rsidRDefault="0050139C" w:rsidP="0032629D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84EFA">
              <w:rPr>
                <w:rFonts w:ascii="ＭＳ Ｐゴシック" w:eastAsia="ＭＳ Ｐゴシック" w:hAnsi="ＭＳ Ｐゴシック" w:hint="eastAsia"/>
                <w:sz w:val="24"/>
              </w:rPr>
              <w:t>B2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4B780AAD" w14:textId="77777777" w:rsidR="0050139C" w:rsidRPr="00984EFA" w:rsidRDefault="0050139C" w:rsidP="0032629D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84EFA">
              <w:rPr>
                <w:rFonts w:ascii="ＭＳ Ｐゴシック" w:eastAsia="ＭＳ Ｐゴシック" w:hAnsi="ＭＳ Ｐゴシック" w:hint="eastAsia"/>
                <w:sz w:val="24"/>
              </w:rPr>
              <w:t>C1</w:t>
            </w:r>
          </w:p>
        </w:tc>
        <w:tc>
          <w:tcPr>
            <w:tcW w:w="9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3E7E44" w14:textId="77777777" w:rsidR="0050139C" w:rsidRPr="00984EFA" w:rsidRDefault="0050139C" w:rsidP="0032629D">
            <w:pPr>
              <w:spacing w:line="240" w:lineRule="exact"/>
              <w:jc w:val="center"/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984EFA">
              <w:rPr>
                <w:rFonts w:ascii="ＭＳ Ｐゴシック" w:eastAsia="ＭＳ Ｐゴシック" w:hAnsi="ＭＳ Ｐゴシック" w:hint="eastAsia"/>
                <w:sz w:val="24"/>
              </w:rPr>
              <w:t>C2</w:t>
            </w:r>
          </w:p>
        </w:tc>
      </w:tr>
      <w:tr w:rsidR="00F71A11" w:rsidRPr="00FF67D9" w14:paraId="2272C96F" w14:textId="77777777" w:rsidTr="00C031E8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535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03A5CF94" w14:textId="77777777" w:rsidR="0050139C" w:rsidRPr="00C031E8" w:rsidRDefault="00F71A11" w:rsidP="00F71A11">
            <w:pPr>
              <w:jc w:val="left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Understanding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190170" w14:textId="77777777" w:rsidR="0050139C" w:rsidRPr="00C031E8" w:rsidRDefault="00F71A11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/>
                <w:sz w:val="20"/>
                <w:szCs w:val="20"/>
              </w:rPr>
              <w:t>Listening</w:t>
            </w:r>
          </w:p>
          <w:p w14:paraId="5958E0A8" w14:textId="77777777" w:rsidR="0050139C" w:rsidRPr="00C031E8" w:rsidRDefault="0050139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F71A11"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聴解力</w:t>
            </w: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</w:tcBorders>
          </w:tcPr>
          <w:p w14:paraId="41AF64FF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00C26DEC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3DFF9DB3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251A0E4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14:paraId="609606FE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12" w:space="0" w:color="auto"/>
              <w:right w:val="single" w:sz="12" w:space="0" w:color="auto"/>
            </w:tcBorders>
          </w:tcPr>
          <w:p w14:paraId="76973901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F71A11" w:rsidRPr="00FF67D9" w14:paraId="1E93A54D" w14:textId="77777777" w:rsidTr="00AD3074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1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A67AB9" w14:textId="77777777" w:rsidR="0050139C" w:rsidRPr="00C031E8" w:rsidRDefault="0050139C" w:rsidP="00DE699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BEC50E" w14:textId="77777777" w:rsidR="0050139C" w:rsidRPr="00C031E8" w:rsidRDefault="00F71A11" w:rsidP="00DE699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Reading</w:t>
            </w:r>
          </w:p>
          <w:p w14:paraId="529A6641" w14:textId="77777777" w:rsidR="0050139C" w:rsidRPr="00C031E8" w:rsidRDefault="0050139C" w:rsidP="00DE699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F71A11"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読解力</w:t>
            </w: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952" w:type="dxa"/>
            <w:tcBorders>
              <w:left w:val="single" w:sz="12" w:space="0" w:color="auto"/>
              <w:bottom w:val="single" w:sz="4" w:space="0" w:color="auto"/>
            </w:tcBorders>
          </w:tcPr>
          <w:p w14:paraId="08519FFC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E734E41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8DE6EE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E13811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30A477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12" w:space="0" w:color="auto"/>
            </w:tcBorders>
          </w:tcPr>
          <w:p w14:paraId="4A223D3A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F71A11" w:rsidRPr="00FF67D9" w14:paraId="26D214B0" w14:textId="77777777" w:rsidTr="00F71A11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5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1393C8A" w14:textId="77777777" w:rsidR="00F71A11" w:rsidRPr="00C031E8" w:rsidRDefault="00F71A11" w:rsidP="00DE699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Speaking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BD42B23" w14:textId="77777777" w:rsidR="00F71A11" w:rsidRPr="00C031E8" w:rsidRDefault="00F71A11" w:rsidP="00DE699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Spoken Interaction</w:t>
            </w:r>
          </w:p>
          <w:p w14:paraId="0587AF9E" w14:textId="77777777" w:rsidR="00F71A11" w:rsidRPr="00C031E8" w:rsidRDefault="00F71A11" w:rsidP="00DE699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(会話力)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</w:tcBorders>
          </w:tcPr>
          <w:p w14:paraId="4168E1F7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FB1A8F4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DAB8BE2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9221EAB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CFF371F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right w:val="single" w:sz="12" w:space="0" w:color="auto"/>
            </w:tcBorders>
          </w:tcPr>
          <w:p w14:paraId="65F29885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F71A11" w:rsidRPr="00FF67D9" w14:paraId="43A096ED" w14:textId="77777777" w:rsidTr="00F71A11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15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706CC4" w14:textId="77777777" w:rsidR="00F71A11" w:rsidRPr="00C031E8" w:rsidRDefault="00F71A11" w:rsidP="00DE699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098A52" w14:textId="77777777" w:rsidR="00F71A11" w:rsidRPr="00C031E8" w:rsidRDefault="00F71A11" w:rsidP="00DE699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Spoken Production</w:t>
            </w:r>
          </w:p>
          <w:p w14:paraId="310C53F1" w14:textId="77777777" w:rsidR="00F71A11" w:rsidRPr="00C031E8" w:rsidRDefault="00F71A11" w:rsidP="00DE6992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(表現力)</w:t>
            </w:r>
          </w:p>
        </w:tc>
        <w:tc>
          <w:tcPr>
            <w:tcW w:w="952" w:type="dxa"/>
            <w:tcBorders>
              <w:left w:val="single" w:sz="12" w:space="0" w:color="auto"/>
              <w:bottom w:val="single" w:sz="4" w:space="0" w:color="auto"/>
            </w:tcBorders>
          </w:tcPr>
          <w:p w14:paraId="40FD0A76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6871667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7733679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9FD9D9E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949231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56" w:type="dxa"/>
            <w:tcBorders>
              <w:bottom w:val="single" w:sz="4" w:space="0" w:color="auto"/>
              <w:right w:val="single" w:sz="12" w:space="0" w:color="auto"/>
            </w:tcBorders>
          </w:tcPr>
          <w:p w14:paraId="3BB90278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F71A11" w:rsidRPr="00FF67D9" w14:paraId="5CDAE522" w14:textId="77777777" w:rsidTr="00F71A11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53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CAE588" w14:textId="77777777" w:rsidR="0050139C" w:rsidRPr="00C031E8" w:rsidRDefault="00F71A11" w:rsidP="004B6AE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Writing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D4474E" w14:textId="77777777" w:rsidR="0050139C" w:rsidRPr="00C031E8" w:rsidRDefault="00F71A11" w:rsidP="004B6AE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Writing</w:t>
            </w:r>
          </w:p>
          <w:p w14:paraId="36C05E52" w14:textId="77777777" w:rsidR="0050139C" w:rsidRPr="00C031E8" w:rsidRDefault="0050139C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</w:t>
            </w:r>
            <w:r w:rsidR="00F71A11"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作文力</w:t>
            </w: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)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EF3840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504D952A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4B6042A6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auto"/>
            </w:tcBorders>
          </w:tcPr>
          <w:p w14:paraId="46E9C4B4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12" w:space="0" w:color="auto"/>
            </w:tcBorders>
          </w:tcPr>
          <w:p w14:paraId="112C0489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B6B8C2" w14:textId="77777777" w:rsidR="0050139C" w:rsidRPr="00984EFA" w:rsidRDefault="0050139C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  <w:tr w:rsidR="00F71A11" w:rsidRPr="00FF67D9" w14:paraId="0997A646" w14:textId="77777777" w:rsidTr="00F71A11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3400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953074" w14:textId="77777777" w:rsidR="00F71A11" w:rsidRPr="00C031E8" w:rsidRDefault="00F71A11" w:rsidP="004B6AE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  <w:r w:rsidRPr="00C031E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総合評価</w:t>
            </w:r>
            <w:r w:rsidR="00D4292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="00D42925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/ </w:t>
            </w:r>
            <w:r w:rsidR="00D42925" w:rsidRPr="00D42925">
              <w:rPr>
                <w:rFonts w:ascii="Times New Roman" w:eastAsia="ＭＳ Ｐゴシック" w:hAnsi="Times New Roman"/>
                <w:sz w:val="20"/>
                <w:szCs w:val="20"/>
              </w:rPr>
              <w:t>Overall Judgement</w:t>
            </w:r>
          </w:p>
          <w:p w14:paraId="7A70A994" w14:textId="77777777" w:rsidR="00F71A11" w:rsidRPr="00C031E8" w:rsidRDefault="00F71A11" w:rsidP="004B6AEF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2691FE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15BBA799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5B1968C1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14:paraId="78D49B96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14:paraId="0F61C3C7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A06D8E" w14:textId="77777777" w:rsidR="00F71A11" w:rsidRPr="00984EFA" w:rsidRDefault="00F71A11" w:rsidP="00217123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</w:tc>
      </w:tr>
    </w:tbl>
    <w:p w14:paraId="19D27C10" w14:textId="77777777" w:rsidR="00BA7BB5" w:rsidRDefault="00BA7BB5">
      <w:pPr>
        <w:jc w:val="left"/>
        <w:rPr>
          <w:rFonts w:ascii="ＭＳ Ｐ明朝" w:eastAsia="ＭＳ Ｐ明朝" w:hAnsi="ＭＳ Ｐ明朝" w:hint="eastAsia"/>
        </w:rPr>
      </w:pPr>
    </w:p>
    <w:p w14:paraId="3AEE20DE" w14:textId="77777777" w:rsidR="00E11D08" w:rsidRPr="00E11D08" w:rsidRDefault="00AD3074" w:rsidP="00D42925">
      <w:pPr>
        <w:jc w:val="distribute"/>
        <w:rPr>
          <w:rFonts w:ascii="ＭＳ Ｐ明朝" w:eastAsia="ＭＳ Ｐ明朝" w:hAnsi="ＭＳ Ｐ明朝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３</w:t>
      </w:r>
      <w:r w:rsidRPr="00AD3074">
        <w:rPr>
          <w:rFonts w:ascii="ＭＳ ゴシック" w:eastAsia="ＭＳ ゴシック" w:hAnsi="ＭＳ ゴシック" w:hint="eastAsia"/>
          <w:b/>
          <w:snapToGrid w:val="0"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>所見</w:t>
      </w:r>
      <w:r w:rsidR="00D42925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 </w:t>
      </w:r>
      <w:r w:rsidR="00D42925">
        <w:rPr>
          <w:rFonts w:ascii="ＭＳ ゴシック" w:eastAsia="ＭＳ ゴシック" w:hAnsi="ＭＳ ゴシック"/>
          <w:b/>
          <w:snapToGrid w:val="0"/>
          <w:kern w:val="0"/>
          <w:sz w:val="22"/>
          <w:szCs w:val="22"/>
        </w:rPr>
        <w:t xml:space="preserve">/ </w:t>
      </w:r>
      <w:r w:rsidR="00D42925" w:rsidRPr="00D42925">
        <w:rPr>
          <w:rFonts w:ascii="Times New Roman" w:eastAsia="ＭＳ ゴシック" w:hAnsi="Times New Roman"/>
          <w:b/>
          <w:snapToGrid w:val="0"/>
          <w:kern w:val="0"/>
          <w:sz w:val="22"/>
          <w:szCs w:val="22"/>
        </w:rPr>
        <w:t>Observation</w:t>
      </w:r>
      <w:r w:rsidR="00E11D08">
        <w:rPr>
          <w:rFonts w:ascii="ＭＳ ゴシック" w:eastAsia="ＭＳ ゴシック" w:hAnsi="ＭＳ ゴシック" w:hint="eastAsia"/>
          <w:b/>
          <w:snapToGrid w:val="0"/>
          <w:kern w:val="0"/>
          <w:sz w:val="22"/>
          <w:szCs w:val="22"/>
        </w:rPr>
        <w:t xml:space="preserve">　　　　　　　　　　　　　　　　　</w:t>
      </w:r>
      <w:r w:rsidR="00E11D08" w:rsidRPr="00E11D08">
        <w:rPr>
          <w:rFonts w:ascii="ＭＳ Ｐ明朝" w:eastAsia="ＭＳ Ｐ明朝" w:hAnsi="ＭＳ Ｐ明朝" w:hint="eastAsia"/>
          <w:sz w:val="16"/>
          <w:szCs w:val="16"/>
        </w:rPr>
        <w:t>*日本語もしくは英語でご記入</w:t>
      </w:r>
      <w:r w:rsidR="00A96245">
        <w:rPr>
          <w:rFonts w:ascii="ＭＳ Ｐ明朝" w:eastAsia="ＭＳ Ｐ明朝" w:hAnsi="ＭＳ Ｐ明朝" w:hint="eastAsia"/>
          <w:sz w:val="16"/>
          <w:szCs w:val="16"/>
        </w:rPr>
        <w:t>下</w:t>
      </w:r>
      <w:r w:rsidR="00E11D08" w:rsidRPr="00E11D08">
        <w:rPr>
          <w:rFonts w:ascii="ＭＳ Ｐ明朝" w:eastAsia="ＭＳ Ｐ明朝" w:hAnsi="ＭＳ Ｐ明朝" w:hint="eastAsia"/>
          <w:sz w:val="16"/>
          <w:szCs w:val="16"/>
        </w:rPr>
        <w:t>さい。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4"/>
      </w:tblGrid>
      <w:tr w:rsidR="00BA7BB5" w:rsidRPr="00FF67D9" w14:paraId="7AEF41D6" w14:textId="77777777" w:rsidTr="001E645A">
        <w:tblPrEx>
          <w:tblCellMar>
            <w:top w:w="0" w:type="dxa"/>
            <w:bottom w:w="0" w:type="dxa"/>
          </w:tblCellMar>
        </w:tblPrEx>
        <w:trPr>
          <w:cantSplit/>
          <w:trHeight w:val="3575"/>
        </w:trPr>
        <w:tc>
          <w:tcPr>
            <w:tcW w:w="8702" w:type="dxa"/>
          </w:tcPr>
          <w:p w14:paraId="5C6FC12F" w14:textId="77777777" w:rsidR="00BA7BB5" w:rsidRPr="00984EFA" w:rsidRDefault="00BA7BB5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14:paraId="46530E6D" w14:textId="77777777" w:rsidR="00C031E8" w:rsidRDefault="00C031E8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14:paraId="7B5D4A14" w14:textId="77777777" w:rsidR="00AD3074" w:rsidRPr="00984EFA" w:rsidRDefault="00AD3074">
            <w:pP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</w:pPr>
          </w:p>
          <w:p w14:paraId="44EFE357" w14:textId="77777777" w:rsidR="00BA7BB5" w:rsidRDefault="00BA7BB5">
            <w:pPr>
              <w:rPr>
                <w:rFonts w:ascii="ＭＳ Ｐ明朝" w:eastAsia="ＭＳ Ｐ明朝" w:hAnsi="ＭＳ Ｐ明朝" w:hint="eastAsia"/>
              </w:rPr>
            </w:pPr>
          </w:p>
          <w:p w14:paraId="41F16708" w14:textId="77777777" w:rsidR="00C031E8" w:rsidRDefault="00C031E8">
            <w:pPr>
              <w:rPr>
                <w:rFonts w:ascii="ＭＳ Ｐ明朝" w:eastAsia="ＭＳ Ｐ明朝" w:hAnsi="ＭＳ Ｐ明朝" w:hint="eastAsia"/>
              </w:rPr>
            </w:pPr>
          </w:p>
          <w:p w14:paraId="3C97B1E4" w14:textId="77777777" w:rsidR="00C031E8" w:rsidRDefault="00C031E8">
            <w:pPr>
              <w:rPr>
                <w:rFonts w:ascii="ＭＳ Ｐ明朝" w:eastAsia="ＭＳ Ｐ明朝" w:hAnsi="ＭＳ Ｐ明朝" w:hint="eastAsia"/>
              </w:rPr>
            </w:pPr>
          </w:p>
          <w:p w14:paraId="229059C3" w14:textId="77777777" w:rsidR="00C031E8" w:rsidRDefault="00C031E8">
            <w:pPr>
              <w:rPr>
                <w:rFonts w:ascii="ＭＳ Ｐ明朝" w:eastAsia="ＭＳ Ｐ明朝" w:hAnsi="ＭＳ Ｐ明朝" w:hint="eastAsia"/>
              </w:rPr>
            </w:pPr>
          </w:p>
          <w:p w14:paraId="16D050D4" w14:textId="77777777" w:rsidR="00C031E8" w:rsidRDefault="00C031E8">
            <w:pPr>
              <w:rPr>
                <w:rFonts w:ascii="ＭＳ Ｐ明朝" w:eastAsia="ＭＳ Ｐ明朝" w:hAnsi="ＭＳ Ｐ明朝" w:hint="eastAsia"/>
              </w:rPr>
            </w:pPr>
          </w:p>
          <w:p w14:paraId="50B99754" w14:textId="77777777" w:rsidR="00C031E8" w:rsidRPr="00FF67D9" w:rsidRDefault="00C031E8">
            <w:pPr>
              <w:rPr>
                <w:rFonts w:ascii="ＭＳ Ｐ明朝" w:eastAsia="ＭＳ Ｐ明朝" w:hAnsi="ＭＳ Ｐ明朝" w:hint="eastAsia"/>
              </w:rPr>
            </w:pPr>
          </w:p>
        </w:tc>
      </w:tr>
    </w:tbl>
    <w:p w14:paraId="47BDA428" w14:textId="77777777" w:rsidR="00984EFA" w:rsidRPr="00984EFA" w:rsidRDefault="00253854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84EFA">
        <w:rPr>
          <w:rFonts w:ascii="ＭＳ Ｐゴシック" w:eastAsia="ＭＳ Ｐゴシック" w:hAnsi="ＭＳ Ｐゴシック" w:hint="eastAsia"/>
          <w:sz w:val="22"/>
          <w:szCs w:val="22"/>
        </w:rPr>
        <w:t>評価者所属</w:t>
      </w:r>
      <w:r w:rsidR="00D4292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D42925">
        <w:rPr>
          <w:rFonts w:ascii="ＭＳ Ｐゴシック" w:eastAsia="ＭＳ Ｐゴシック" w:hAnsi="ＭＳ Ｐゴシック"/>
          <w:sz w:val="22"/>
          <w:szCs w:val="22"/>
        </w:rPr>
        <w:t xml:space="preserve">/ </w:t>
      </w:r>
      <w:r w:rsidR="00D42925" w:rsidRPr="00D42925">
        <w:rPr>
          <w:rFonts w:ascii="Times New Roman" w:eastAsia="ＭＳ Ｐゴシック" w:hAnsi="Times New Roman"/>
          <w:sz w:val="22"/>
          <w:szCs w:val="22"/>
        </w:rPr>
        <w:t>Affiliation of Evaluator</w:t>
      </w:r>
    </w:p>
    <w:p w14:paraId="514F5E48" w14:textId="77777777" w:rsidR="00253854" w:rsidRPr="00984EFA" w:rsidRDefault="00C36782">
      <w:pPr>
        <w:rPr>
          <w:rFonts w:ascii="ＭＳ Ｐゴシック" w:eastAsia="ＭＳ Ｐゴシック" w:hAnsi="ＭＳ Ｐゴシック" w:hint="eastAsia"/>
          <w:sz w:val="22"/>
          <w:szCs w:val="22"/>
          <w:u w:val="single"/>
        </w:rPr>
      </w:pPr>
      <w:r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C343FB"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</w:r>
      <w:r w:rsidR="00C343FB"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</w:r>
      <w:r w:rsidR="00C343FB"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</w:r>
      <w:r w:rsidR="00C343FB"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</w:r>
      <w:r w:rsidR="00C343FB"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</w:r>
    </w:p>
    <w:p w14:paraId="6CE0E27F" w14:textId="77777777" w:rsidR="00253854" w:rsidRPr="00984EFA" w:rsidRDefault="00253854" w:rsidP="00253854">
      <w:pPr>
        <w:rPr>
          <w:rFonts w:ascii="ＭＳ Ｐゴシック" w:eastAsia="ＭＳ Ｐゴシック" w:hAnsi="ＭＳ Ｐゴシック" w:hint="eastAsia"/>
          <w:sz w:val="22"/>
          <w:szCs w:val="22"/>
        </w:rPr>
      </w:pPr>
      <w:r w:rsidRPr="00984EFA">
        <w:rPr>
          <w:rFonts w:ascii="ＭＳ Ｐゴシック" w:eastAsia="ＭＳ Ｐゴシック" w:hAnsi="ＭＳ Ｐゴシック" w:hint="eastAsia"/>
          <w:sz w:val="22"/>
          <w:szCs w:val="22"/>
        </w:rPr>
        <w:t>評価者氏名</w:t>
      </w:r>
      <w:r w:rsidR="00D42925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D42925">
        <w:rPr>
          <w:rFonts w:ascii="ＭＳ Ｐゴシック" w:eastAsia="ＭＳ Ｐゴシック" w:hAnsi="ＭＳ Ｐゴシック"/>
          <w:sz w:val="22"/>
          <w:szCs w:val="22"/>
        </w:rPr>
        <w:t xml:space="preserve">/ </w:t>
      </w:r>
      <w:r w:rsidR="00D42925" w:rsidRPr="00D42925">
        <w:rPr>
          <w:rFonts w:ascii="Times New Roman" w:eastAsia="ＭＳ Ｐゴシック" w:hAnsi="Times New Roman"/>
          <w:sz w:val="22"/>
          <w:szCs w:val="22"/>
        </w:rPr>
        <w:t>Name of Evaluator</w:t>
      </w:r>
      <w:r w:rsidR="00D42925">
        <w:rPr>
          <w:rFonts w:ascii="Times New Roman" w:eastAsia="ＭＳ Ｐゴシック" w:hAnsi="Times New Roman"/>
          <w:sz w:val="22"/>
          <w:szCs w:val="22"/>
        </w:rPr>
        <w:t xml:space="preserve">                         Date (YYYY/ MM / DD )</w:t>
      </w:r>
    </w:p>
    <w:p w14:paraId="0A5E0306" w14:textId="77777777" w:rsidR="00BA7BB5" w:rsidRDefault="00253854" w:rsidP="00253854">
      <w:pPr>
        <w:rPr>
          <w:rFonts w:ascii="ＭＳ Ｐ明朝" w:eastAsia="ＭＳ Ｐ明朝" w:hAnsi="ＭＳ Ｐ明朝" w:hint="eastAsia"/>
          <w:u w:val="single"/>
        </w:rPr>
      </w:pPr>
      <w:r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</w:r>
      <w:r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</w:r>
      <w:r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</w:r>
      <w:r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  <w:t xml:space="preserve">　　（印）</w:t>
      </w:r>
      <w:r w:rsidRPr="00984EFA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ab/>
      </w:r>
      <w:r w:rsidR="00C343FB" w:rsidRPr="00C343FB">
        <w:rPr>
          <w:rFonts w:ascii="ＭＳ Ｐ明朝" w:eastAsia="ＭＳ Ｐ明朝" w:hAnsi="ＭＳ Ｐ明朝" w:hint="eastAsia"/>
        </w:rPr>
        <w:tab/>
      </w:r>
      <w:r w:rsidR="00C343FB" w:rsidRPr="00C343FB">
        <w:rPr>
          <w:rFonts w:ascii="ＭＳ Ｐ明朝" w:eastAsia="ＭＳ Ｐ明朝" w:hAnsi="ＭＳ Ｐ明朝" w:hint="eastAsia"/>
        </w:rPr>
        <w:tab/>
      </w:r>
      <w:r w:rsidR="00C343FB" w:rsidRPr="00984EF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日付</w:t>
      </w:r>
      <w:r w:rsidR="00C343FB" w:rsidRPr="00984EF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ab/>
      </w:r>
      <w:r w:rsidR="004D55C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A873B6" w:rsidRPr="00984EF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年</w:t>
      </w:r>
      <w:r w:rsidRPr="00984EF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  <w:r w:rsidR="004D55C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 </w:t>
      </w:r>
      <w:r w:rsidR="00F2452B" w:rsidRPr="00984EF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月</w:t>
      </w:r>
      <w:r w:rsidRPr="00984EF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4D55C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</w:t>
      </w:r>
      <w:r w:rsidRPr="00984EF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</w:t>
      </w:r>
      <w:r w:rsidR="004D55C2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 </w:t>
      </w:r>
      <w:r w:rsidR="00F2452B" w:rsidRPr="00984EFA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日</w:t>
      </w:r>
    </w:p>
    <w:sectPr w:rsidR="00BA7BB5" w:rsidSect="00C031E8">
      <w:pgSz w:w="11906" w:h="16838" w:code="9"/>
      <w:pgMar w:top="454" w:right="1701" w:bottom="51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2AC17" w14:textId="77777777" w:rsidR="00EA0D76" w:rsidRDefault="00EA0D76">
      <w:r>
        <w:separator/>
      </w:r>
    </w:p>
  </w:endnote>
  <w:endnote w:type="continuationSeparator" w:id="0">
    <w:p w14:paraId="1B483702" w14:textId="77777777" w:rsidR="00EA0D76" w:rsidRDefault="00EA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B7C2" w14:textId="77777777" w:rsidR="00EA0D76" w:rsidRDefault="00EA0D76">
      <w:r>
        <w:separator/>
      </w:r>
    </w:p>
  </w:footnote>
  <w:footnote w:type="continuationSeparator" w:id="0">
    <w:p w14:paraId="460C00B0" w14:textId="77777777" w:rsidR="00EA0D76" w:rsidRDefault="00EA0D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C3"/>
    <w:rsid w:val="000008C4"/>
    <w:rsid w:val="0001351D"/>
    <w:rsid w:val="000D4F2D"/>
    <w:rsid w:val="000F58C6"/>
    <w:rsid w:val="00115D70"/>
    <w:rsid w:val="00130170"/>
    <w:rsid w:val="00137AF0"/>
    <w:rsid w:val="00177A6D"/>
    <w:rsid w:val="0019244B"/>
    <w:rsid w:val="001B571F"/>
    <w:rsid w:val="001E09B9"/>
    <w:rsid w:val="001E645A"/>
    <w:rsid w:val="00204AB1"/>
    <w:rsid w:val="00217123"/>
    <w:rsid w:val="002319F5"/>
    <w:rsid w:val="00253854"/>
    <w:rsid w:val="00265785"/>
    <w:rsid w:val="002E262D"/>
    <w:rsid w:val="0032629D"/>
    <w:rsid w:val="003510DA"/>
    <w:rsid w:val="00362A67"/>
    <w:rsid w:val="00375EB9"/>
    <w:rsid w:val="003A4B62"/>
    <w:rsid w:val="003C68A4"/>
    <w:rsid w:val="003D012D"/>
    <w:rsid w:val="003D08A1"/>
    <w:rsid w:val="004567F9"/>
    <w:rsid w:val="00464726"/>
    <w:rsid w:val="00465F6C"/>
    <w:rsid w:val="004749D4"/>
    <w:rsid w:val="00485EC3"/>
    <w:rsid w:val="004B6AEF"/>
    <w:rsid w:val="004D55C2"/>
    <w:rsid w:val="0050139C"/>
    <w:rsid w:val="00522990"/>
    <w:rsid w:val="00535AB5"/>
    <w:rsid w:val="0053724F"/>
    <w:rsid w:val="00605DC3"/>
    <w:rsid w:val="006258AD"/>
    <w:rsid w:val="00672169"/>
    <w:rsid w:val="006874B8"/>
    <w:rsid w:val="006F4D62"/>
    <w:rsid w:val="007D4EE4"/>
    <w:rsid w:val="007F694B"/>
    <w:rsid w:val="00810015"/>
    <w:rsid w:val="00811D34"/>
    <w:rsid w:val="00812C52"/>
    <w:rsid w:val="00830BF2"/>
    <w:rsid w:val="00850BFB"/>
    <w:rsid w:val="008C5F3A"/>
    <w:rsid w:val="008E7BAF"/>
    <w:rsid w:val="00904774"/>
    <w:rsid w:val="00934C0E"/>
    <w:rsid w:val="00935556"/>
    <w:rsid w:val="00950A4A"/>
    <w:rsid w:val="00962744"/>
    <w:rsid w:val="00977090"/>
    <w:rsid w:val="00984EFA"/>
    <w:rsid w:val="009C16E0"/>
    <w:rsid w:val="009E7077"/>
    <w:rsid w:val="00A873B6"/>
    <w:rsid w:val="00A96245"/>
    <w:rsid w:val="00AA47D9"/>
    <w:rsid w:val="00AB3E55"/>
    <w:rsid w:val="00AD3074"/>
    <w:rsid w:val="00AE2C3A"/>
    <w:rsid w:val="00AE79AF"/>
    <w:rsid w:val="00B019AA"/>
    <w:rsid w:val="00B17B38"/>
    <w:rsid w:val="00B65208"/>
    <w:rsid w:val="00B77F87"/>
    <w:rsid w:val="00B805E2"/>
    <w:rsid w:val="00BA7BB5"/>
    <w:rsid w:val="00BB6E12"/>
    <w:rsid w:val="00C0031A"/>
    <w:rsid w:val="00C031E8"/>
    <w:rsid w:val="00C343FB"/>
    <w:rsid w:val="00C35CA9"/>
    <w:rsid w:val="00C36782"/>
    <w:rsid w:val="00C86F45"/>
    <w:rsid w:val="00CC626F"/>
    <w:rsid w:val="00D07EA1"/>
    <w:rsid w:val="00D13033"/>
    <w:rsid w:val="00D42925"/>
    <w:rsid w:val="00D60EA7"/>
    <w:rsid w:val="00D9692D"/>
    <w:rsid w:val="00DD43D7"/>
    <w:rsid w:val="00DE6992"/>
    <w:rsid w:val="00DF74B1"/>
    <w:rsid w:val="00E11D08"/>
    <w:rsid w:val="00E7075E"/>
    <w:rsid w:val="00EA0D76"/>
    <w:rsid w:val="00ED3871"/>
    <w:rsid w:val="00F056B6"/>
    <w:rsid w:val="00F2452B"/>
    <w:rsid w:val="00F26FEA"/>
    <w:rsid w:val="00F71A11"/>
    <w:rsid w:val="00F74EC9"/>
    <w:rsid w:val="00F833C1"/>
    <w:rsid w:val="00FC7525"/>
    <w:rsid w:val="00FF1457"/>
    <w:rsid w:val="00FF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C106D8"/>
  <w15:chartTrackingRefBased/>
  <w15:docId w15:val="{622646CC-38E3-44A2-9722-093B3A833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7216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交換留学第2次（面接）選考評価表：語学</vt:lpstr>
      <vt:lpstr>交換留学第2次（面接）選考評価表：語学</vt:lpstr>
    </vt:vector>
  </TitlesOfParts>
  <Company>慶應義塾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交換留学第2次（面接）選考評価表：語学</dc:title>
  <dc:subject/>
  <dc:creator>慶應義塾</dc:creator>
  <cp:keywords/>
  <dc:description/>
  <cp:lastModifiedBy>鈴木　祥功</cp:lastModifiedBy>
  <cp:revision>3</cp:revision>
  <cp:lastPrinted>2019-10-25T00:02:00Z</cp:lastPrinted>
  <dcterms:created xsi:type="dcterms:W3CDTF">2025-10-09T01:59:00Z</dcterms:created>
  <dcterms:modified xsi:type="dcterms:W3CDTF">2025-10-09T02:00:00Z</dcterms:modified>
</cp:coreProperties>
</file>