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A448" w14:textId="77777777" w:rsidR="00780568" w:rsidRPr="00B511D5" w:rsidRDefault="00780568" w:rsidP="006D6066">
      <w:pPr>
        <w:spacing w:line="360" w:lineRule="auto"/>
        <w:rPr>
          <w:rFonts w:ascii="UD デジタル 教科書体 NP-R" w:eastAsia="UD デジタル 教科書体 NP-R" w:hAnsi="Times New Roman" w:hint="eastAsia"/>
          <w:color w:val="808080"/>
        </w:rPr>
      </w:pPr>
      <w:r w:rsidRPr="00B511D5">
        <w:rPr>
          <w:rFonts w:ascii="UD デジタル 教科書体 NP-R" w:eastAsia="UD デジタル 教科書体 NP-R" w:hAnsi="Times New Roman" w:hint="eastAsia"/>
          <w:b/>
          <w:sz w:val="24"/>
        </w:rPr>
        <w:t>Name</w:t>
      </w:r>
      <w:r w:rsidRPr="00B511D5">
        <w:rPr>
          <w:rFonts w:ascii="UD デジタル 教科書体 NP-R" w:eastAsia="UD デジタル 教科書体 NP-R" w:hAnsi="Times New Roman" w:hint="eastAsia"/>
          <w:sz w:val="24"/>
        </w:rPr>
        <w:t>:</w:t>
      </w:r>
      <w:r w:rsidR="0046750A" w:rsidRPr="00B511D5">
        <w:rPr>
          <w:rFonts w:ascii="UD デジタル 教科書体 NP-R" w:eastAsia="UD デジタル 教科書体 NP-R" w:hAnsi="Times New Roman" w:hint="eastAsia"/>
          <w:sz w:val="24"/>
        </w:rPr>
        <w:t xml:space="preserve"> </w:t>
      </w:r>
      <w:r w:rsidR="0046750A" w:rsidRPr="00B511D5">
        <w:rPr>
          <w:rFonts w:ascii="UD デジタル 教科書体 NP-R" w:eastAsia="UD デジタル 教科書体 NP-R" w:hint="eastAsia"/>
          <w:sz w:val="24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7E6CEF" w:rsidRPr="00CB16E1" w14:paraId="029EF60D" w14:textId="77777777" w:rsidTr="00CB16E1">
        <w:trPr>
          <w:trHeight w:hRule="exact" w:val="12474"/>
        </w:trPr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</w:tcPr>
          <w:p w14:paraId="64E364CD" w14:textId="53C33BD9" w:rsidR="007E6CEF" w:rsidRPr="00CB16E1" w:rsidRDefault="007E6CEF" w:rsidP="00CB16E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</w:tbl>
    <w:p w14:paraId="27520194" w14:textId="77777777" w:rsidR="00995F8A" w:rsidRPr="00B84A9A" w:rsidRDefault="00995F8A" w:rsidP="007E6CEF">
      <w:pPr>
        <w:spacing w:line="14" w:lineRule="exact"/>
        <w:rPr>
          <w:rFonts w:ascii="Times New Roman" w:hAnsi="Times New Roman" w:hint="eastAsia"/>
          <w:sz w:val="24"/>
        </w:rPr>
      </w:pPr>
    </w:p>
    <w:sectPr w:rsidR="00995F8A" w:rsidRPr="00B84A9A" w:rsidSect="00955B5E">
      <w:headerReference w:type="default" r:id="rId7"/>
      <w:footerReference w:type="default" r:id="rId8"/>
      <w:pgSz w:w="11906" w:h="16838" w:code="9"/>
      <w:pgMar w:top="1701" w:right="1418" w:bottom="1134" w:left="1418" w:header="567" w:footer="851" w:gutter="0"/>
      <w:cols w:space="425"/>
      <w:docGrid w:linePitch="31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E241" w14:textId="77777777" w:rsidR="00CB16E1" w:rsidRDefault="00CB16E1">
      <w:r>
        <w:separator/>
      </w:r>
    </w:p>
  </w:endnote>
  <w:endnote w:type="continuationSeparator" w:id="0">
    <w:p w14:paraId="20A148C7" w14:textId="77777777" w:rsidR="00CB16E1" w:rsidRDefault="00CB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EB4A" w14:textId="77777777" w:rsidR="007E6CEF" w:rsidRDefault="007E6C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0E86" w:rsidRPr="00710E86">
      <w:rPr>
        <w:noProof/>
        <w:lang w:val="ja-JP"/>
      </w:rPr>
      <w:t>1</w:t>
    </w:r>
    <w:r>
      <w:fldChar w:fldCharType="end"/>
    </w:r>
  </w:p>
  <w:p w14:paraId="52AA2A68" w14:textId="77777777" w:rsidR="007E6CEF" w:rsidRPr="00B511D5" w:rsidRDefault="007E6CEF">
    <w:pPr>
      <w:pStyle w:val="a4"/>
      <w:rPr>
        <w:rFonts w:ascii="UD デジタル 教科書体 NP-R" w:eastAsia="UD デジタル 教科書体 NP-R" w:hint="eastAsia"/>
        <w:color w:val="BFBFBF"/>
        <w:lang w:eastAsia="ja-JP"/>
      </w:rPr>
    </w:pPr>
    <w:r w:rsidRPr="00B511D5">
      <w:rPr>
        <w:rFonts w:ascii="UD デジタル 教科書体 NP-R" w:eastAsia="UD デジタル 教科書体 NP-R" w:hint="eastAsia"/>
        <w:color w:val="BFBFBF"/>
        <w:lang w:eastAsia="ja-JP"/>
      </w:rPr>
      <w:t>&lt;Font size 12; line spacing 24pts&gt;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1CBF" w14:textId="77777777" w:rsidR="00CB16E1" w:rsidRDefault="00CB16E1">
      <w:r>
        <w:separator/>
      </w:r>
    </w:p>
  </w:footnote>
  <w:footnote w:type="continuationSeparator" w:id="0">
    <w:p w14:paraId="784DCBDA" w14:textId="77777777" w:rsidR="00CB16E1" w:rsidRDefault="00CB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B49" w14:textId="5E91C4B8" w:rsidR="00B511D5" w:rsidRDefault="00B511D5" w:rsidP="00B511D5">
    <w:pPr>
      <w:spacing w:line="300" w:lineRule="exact"/>
      <w:jc w:val="right"/>
      <w:rPr>
        <w:rFonts w:ascii="UD デジタル 教科書体 NP-R" w:eastAsia="UD デジタル 教科書体 NP-R" w:hAnsi="Times New Roman"/>
        <w:szCs w:val="18"/>
      </w:rPr>
    </w:pPr>
    <w:r w:rsidRPr="00B511D5">
      <w:rPr>
        <w:rFonts w:ascii="UD デジタル 教科書体 NP-R" w:eastAsia="UD デジタル 教科書体 NP-R" w:hAnsi="Times New Roman" w:hint="eastAsia"/>
        <w:sz w:val="18"/>
        <w:szCs w:val="14"/>
      </w:rPr>
      <w:t xml:space="preserve">Faculty of Economics, BA/MA Form </w:t>
    </w:r>
    <w:r w:rsidRPr="00B511D5">
      <w:rPr>
        <w:rFonts w:ascii="UD デジタル 教科書体 NP-R" w:eastAsia="UD デジタル 教科書体 NP-R" w:hAnsi="Times New Roman" w:hint="eastAsia"/>
        <w:sz w:val="18"/>
        <w:szCs w:val="14"/>
      </w:rPr>
      <w:t>3</w:t>
    </w:r>
  </w:p>
  <w:p w14:paraId="40EFE562" w14:textId="6504BC04" w:rsidR="007E6CEF" w:rsidRPr="00B511D5" w:rsidRDefault="007E6CEF" w:rsidP="00955B5E">
    <w:pPr>
      <w:spacing w:line="300" w:lineRule="exact"/>
      <w:jc w:val="center"/>
      <w:rPr>
        <w:rFonts w:ascii="UD デジタル 教科書体 NP-R" w:eastAsia="UD デジタル 教科書体 NP-R" w:hAnsi="Times New Roman" w:hint="eastAsia"/>
        <w:b/>
        <w:sz w:val="22"/>
        <w:szCs w:val="22"/>
      </w:rPr>
    </w:pPr>
    <w:r w:rsidRPr="00B511D5">
      <w:rPr>
        <w:rFonts w:ascii="UD デジタル 教科書体 NP-R" w:eastAsia="UD デジタル 教科書体 NP-R" w:hAnsi="Times New Roman" w:hint="eastAsia"/>
        <w:b/>
        <w:sz w:val="22"/>
        <w:szCs w:val="22"/>
      </w:rPr>
      <w:t>Faculty of Economics</w:t>
    </w:r>
  </w:p>
  <w:p w14:paraId="4E3FAB4E" w14:textId="0617D49B" w:rsidR="007E6CEF" w:rsidRPr="00B511D5" w:rsidRDefault="007E6CEF" w:rsidP="00955B5E">
    <w:pPr>
      <w:spacing w:line="320" w:lineRule="exact"/>
      <w:jc w:val="center"/>
      <w:rPr>
        <w:rFonts w:ascii="UD デジタル 教科書体 NP-R" w:eastAsia="UD デジタル 教科書体 NP-R" w:hAnsi="Times New Roman" w:hint="eastAsia"/>
        <w:b/>
        <w:sz w:val="28"/>
        <w:szCs w:val="28"/>
      </w:rPr>
    </w:pPr>
    <w:r w:rsidRPr="00B511D5">
      <w:rPr>
        <w:rFonts w:ascii="UD デジタル 教科書体 NP-R" w:eastAsia="UD デジタル 教科書体 NP-R" w:hAnsi="Times New Roman" w:hint="eastAsia"/>
        <w:b/>
        <w:sz w:val="28"/>
        <w:szCs w:val="28"/>
      </w:rPr>
      <w:t>Five Year BA/MA Programs</w:t>
    </w:r>
  </w:p>
  <w:p w14:paraId="7B9BACD8" w14:textId="77777777" w:rsidR="007E6CEF" w:rsidRPr="0046750A" w:rsidRDefault="007E6CEF" w:rsidP="005A44C9">
    <w:pPr>
      <w:pStyle w:val="a3"/>
      <w:jc w:val="center"/>
      <w:rPr>
        <w:rFonts w:ascii="Times New Roman" w:eastAsia="ＭＳ Ｐ明朝" w:hAnsi="Times New Roman"/>
        <w:b/>
        <w:sz w:val="32"/>
        <w:szCs w:val="32"/>
        <w:u w:val="single"/>
      </w:rPr>
    </w:pPr>
    <w:r w:rsidRPr="00B511D5">
      <w:rPr>
        <w:rFonts w:ascii="UD デジタル 教科書体 NP-R" w:eastAsia="UD デジタル 教科書体 NP-R" w:hAnsi="Times New Roman" w:hint="eastAsia"/>
        <w:b/>
        <w:sz w:val="32"/>
        <w:szCs w:val="32"/>
        <w:u w:val="single"/>
      </w:rPr>
      <w:t>Letter of Intent</w:t>
    </w:r>
  </w:p>
  <w:p w14:paraId="1E42CEAF" w14:textId="77777777" w:rsidR="007E6CEF" w:rsidRDefault="007E6CEF" w:rsidP="00955B5E">
    <w:pPr>
      <w:pStyle w:val="a3"/>
      <w:spacing w:after="120"/>
      <w:jc w:val="center"/>
      <w:rPr>
        <w:rFonts w:eastAsia="ＭＳ Ｐ明朝" w:hint="eastAsia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C9"/>
    <w:rsid w:val="00024FFC"/>
    <w:rsid w:val="00210A8A"/>
    <w:rsid w:val="0021539D"/>
    <w:rsid w:val="00271DCF"/>
    <w:rsid w:val="003F25E5"/>
    <w:rsid w:val="00420EA6"/>
    <w:rsid w:val="0046750A"/>
    <w:rsid w:val="00492706"/>
    <w:rsid w:val="004C1C0C"/>
    <w:rsid w:val="00544C66"/>
    <w:rsid w:val="005A44C9"/>
    <w:rsid w:val="00600612"/>
    <w:rsid w:val="00612C2D"/>
    <w:rsid w:val="0065582F"/>
    <w:rsid w:val="006861AC"/>
    <w:rsid w:val="006A18BA"/>
    <w:rsid w:val="006B7598"/>
    <w:rsid w:val="006D6066"/>
    <w:rsid w:val="00710E86"/>
    <w:rsid w:val="00780568"/>
    <w:rsid w:val="0078646C"/>
    <w:rsid w:val="007D44BA"/>
    <w:rsid w:val="007E6CEF"/>
    <w:rsid w:val="00831BE4"/>
    <w:rsid w:val="008A49B7"/>
    <w:rsid w:val="008E1572"/>
    <w:rsid w:val="009158FA"/>
    <w:rsid w:val="00936EBA"/>
    <w:rsid w:val="00955B5E"/>
    <w:rsid w:val="009611A3"/>
    <w:rsid w:val="00995F8A"/>
    <w:rsid w:val="009F31B7"/>
    <w:rsid w:val="00A033C6"/>
    <w:rsid w:val="00A11665"/>
    <w:rsid w:val="00A31133"/>
    <w:rsid w:val="00AA4ECF"/>
    <w:rsid w:val="00AC6BC3"/>
    <w:rsid w:val="00B511D5"/>
    <w:rsid w:val="00B81384"/>
    <w:rsid w:val="00B8292E"/>
    <w:rsid w:val="00B84A9A"/>
    <w:rsid w:val="00B918AA"/>
    <w:rsid w:val="00B95E56"/>
    <w:rsid w:val="00BC712A"/>
    <w:rsid w:val="00BE43FF"/>
    <w:rsid w:val="00BF595D"/>
    <w:rsid w:val="00C064CE"/>
    <w:rsid w:val="00C504C3"/>
    <w:rsid w:val="00CB16E1"/>
    <w:rsid w:val="00CC25F8"/>
    <w:rsid w:val="00D30FD5"/>
    <w:rsid w:val="00D373D2"/>
    <w:rsid w:val="00DA1408"/>
    <w:rsid w:val="00DB0AAD"/>
    <w:rsid w:val="00E21203"/>
    <w:rsid w:val="00E81BB5"/>
    <w:rsid w:val="00F1651F"/>
    <w:rsid w:val="00F33B57"/>
    <w:rsid w:val="00F86824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2FDDF9"/>
  <w15:chartTrackingRefBased/>
  <w15:docId w15:val="{7B44DA03-3C73-42C4-A907-2139A1F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55B5E"/>
    <w:pPr>
      <w:keepNext/>
      <w:spacing w:line="340" w:lineRule="exact"/>
      <w:jc w:val="center"/>
      <w:outlineLvl w:val="0"/>
    </w:pPr>
    <w:rPr>
      <w:rFonts w:eastAsia="ＭＳ ゴシック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44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A44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9F31B7"/>
    <w:rPr>
      <w:kern w:val="2"/>
      <w:sz w:val="21"/>
      <w:szCs w:val="24"/>
    </w:rPr>
  </w:style>
  <w:style w:type="character" w:customStyle="1" w:styleId="10">
    <w:name w:val="見出し 1 (文字)"/>
    <w:link w:val="1"/>
    <w:rsid w:val="00955B5E"/>
    <w:rPr>
      <w:rFonts w:eastAsia="ＭＳ ゴシック"/>
      <w:b/>
      <w:kern w:val="2"/>
      <w:sz w:val="28"/>
    </w:rPr>
  </w:style>
  <w:style w:type="table" w:styleId="a6">
    <w:name w:val="Table Grid"/>
    <w:basedOn w:val="a1"/>
    <w:uiPriority w:val="59"/>
    <w:rsid w:val="007E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5B34-9169-438D-9496-36CB7484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慶應義塾</dc:creator>
  <cp:keywords/>
  <cp:lastModifiedBy>鈴木　祥功</cp:lastModifiedBy>
  <cp:revision>4</cp:revision>
  <cp:lastPrinted>2011-11-21T06:28:00Z</cp:lastPrinted>
  <dcterms:created xsi:type="dcterms:W3CDTF">2025-12-12T01:07:00Z</dcterms:created>
  <dcterms:modified xsi:type="dcterms:W3CDTF">2025-12-12T01:09:00Z</dcterms:modified>
</cp:coreProperties>
</file>